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481E" w:rsidRDefault="00000000">
      <w:pPr>
        <w:jc w:val="center"/>
        <w:rPr>
          <w:b/>
          <w:u w:val="single"/>
        </w:rPr>
      </w:pPr>
      <w:r>
        <w:rPr>
          <w:b/>
          <w:u w:val="single"/>
        </w:rPr>
        <w:t>2022 ISATA Tentative Schedule</w:t>
      </w:r>
    </w:p>
    <w:p w14:paraId="00000002" w14:textId="77777777" w:rsidR="00A8481E" w:rsidRDefault="00A8481E"/>
    <w:p w14:paraId="00000003" w14:textId="77777777" w:rsidR="00A8481E" w:rsidRDefault="00000000">
      <w:pPr>
        <w:rPr>
          <w:b/>
          <w:u w:val="single"/>
        </w:rPr>
      </w:pPr>
      <w:r>
        <w:rPr>
          <w:b/>
          <w:u w:val="single"/>
        </w:rPr>
        <w:t>Friday</w:t>
      </w:r>
    </w:p>
    <w:p w14:paraId="00000004" w14:textId="77777777" w:rsidR="00A8481E" w:rsidRDefault="00000000">
      <w:r>
        <w:t>12:00</w:t>
      </w:r>
      <w:r>
        <w:tab/>
        <w:t>Lunch &amp; Registration</w:t>
      </w:r>
    </w:p>
    <w:p w14:paraId="00000005" w14:textId="77777777" w:rsidR="00A8481E" w:rsidRDefault="00000000">
      <w:r>
        <w:t>1:00</w:t>
      </w:r>
      <w:r>
        <w:tab/>
        <w:t>General Session</w:t>
      </w:r>
    </w:p>
    <w:p w14:paraId="00000006" w14:textId="77777777" w:rsidR="00A8481E" w:rsidRDefault="00000000">
      <w:r>
        <w:t>1:30</w:t>
      </w:r>
      <w:r>
        <w:tab/>
        <w:t>Keynote Speakers</w:t>
      </w:r>
    </w:p>
    <w:p w14:paraId="00000007" w14:textId="77777777" w:rsidR="00A8481E" w:rsidRDefault="00000000">
      <w:r>
        <w:t>2:10</w:t>
      </w:r>
      <w:r>
        <w:tab/>
        <w:t>Breakout Session#1</w:t>
      </w:r>
    </w:p>
    <w:p w14:paraId="00000008" w14:textId="77777777" w:rsidR="00A8481E" w:rsidRDefault="00000000">
      <w:pPr>
        <w:ind w:left="720"/>
        <w:rPr>
          <w:rFonts w:ascii="Arial" w:eastAsia="Arial" w:hAnsi="Arial" w:cs="Arial"/>
          <w:color w:val="222222"/>
          <w:sz w:val="22"/>
          <w:szCs w:val="22"/>
        </w:rPr>
      </w:pPr>
      <w:r>
        <w:rPr>
          <w:b/>
        </w:rPr>
        <w:t xml:space="preserve">ELA Standards </w:t>
      </w:r>
      <w:r>
        <w:rPr>
          <w:rFonts w:ascii="Arial" w:eastAsia="Arial" w:hAnsi="Arial" w:cs="Arial"/>
          <w:b/>
          <w:color w:val="222222"/>
          <w:sz w:val="22"/>
          <w:szCs w:val="22"/>
        </w:rPr>
        <w:t>Session #1:</w:t>
      </w:r>
      <w:r>
        <w:rPr>
          <w:rFonts w:ascii="Arial" w:eastAsia="Arial" w:hAnsi="Arial" w:cs="Arial"/>
          <w:color w:val="222222"/>
          <w:sz w:val="22"/>
          <w:szCs w:val="22"/>
        </w:rPr>
        <w:t xml:space="preserve"> Unpacking the 2022 English Language/Arts Communication Standards. This session will review and analyze the new 2022 ELA/L standards that are most relevant to Speech Arts teachers. Attendees in this session will have the opportunity to participate in a discussion guided by essential questions pertaining to Speech Arts course alignment to standards.</w:t>
      </w:r>
    </w:p>
    <w:p w14:paraId="00000009" w14:textId="77777777" w:rsidR="00A8481E" w:rsidRDefault="00A8481E"/>
    <w:p w14:paraId="0000000A" w14:textId="77777777" w:rsidR="00A8481E" w:rsidRDefault="00000000">
      <w:r>
        <w:t>3:20</w:t>
      </w:r>
      <w:r>
        <w:tab/>
        <w:t>Breakout Session #2</w:t>
      </w:r>
    </w:p>
    <w:p w14:paraId="0000000B" w14:textId="155A3DF5" w:rsidR="00A8481E" w:rsidRDefault="00000000">
      <w:pPr>
        <w:shd w:val="clear" w:color="auto" w:fill="FFFFFF"/>
        <w:ind w:left="720"/>
        <w:rPr>
          <w:rFonts w:ascii="Arial" w:eastAsia="Arial" w:hAnsi="Arial" w:cs="Arial"/>
          <w:color w:val="222222"/>
          <w:sz w:val="22"/>
          <w:szCs w:val="22"/>
        </w:rPr>
      </w:pPr>
      <w:r>
        <w:rPr>
          <w:rFonts w:ascii="Arial" w:eastAsia="Arial" w:hAnsi="Arial" w:cs="Arial"/>
          <w:b/>
          <w:color w:val="222222"/>
          <w:sz w:val="22"/>
          <w:szCs w:val="22"/>
        </w:rPr>
        <w:t>ELA Standards Session #2:</w:t>
      </w:r>
      <w:r>
        <w:rPr>
          <w:rFonts w:ascii="Arial" w:eastAsia="Arial" w:hAnsi="Arial" w:cs="Arial"/>
          <w:color w:val="222222"/>
          <w:sz w:val="22"/>
          <w:szCs w:val="22"/>
        </w:rPr>
        <w:t xml:space="preserve"> Standards Implementation Guidance for Speech Arts Teachers</w:t>
      </w:r>
      <w:r w:rsidR="00254B5C">
        <w:rPr>
          <w:rFonts w:ascii="Arial" w:eastAsia="Arial" w:hAnsi="Arial" w:cs="Arial"/>
          <w:color w:val="222222"/>
          <w:sz w:val="22"/>
          <w:szCs w:val="22"/>
        </w:rPr>
        <w:t xml:space="preserve">: </w:t>
      </w:r>
      <w:r>
        <w:rPr>
          <w:rFonts w:ascii="Arial" w:eastAsia="Arial" w:hAnsi="Arial" w:cs="Arial"/>
          <w:color w:val="222222"/>
          <w:sz w:val="22"/>
          <w:szCs w:val="22"/>
        </w:rPr>
        <w:t xml:space="preserve">This session is a continuation of “Unpacking the 2022 English Language/Arts Communication Standards .” Attendees should plan to attend this  session only after attending the previous session.  The purpose of this session will be to develop guidance for implementation of the 2022 ELA/L Standards in the Speech Arts classroom. Participants who attend and participate in both sessions will be give professional recognition in any final guidance that is created. </w:t>
      </w:r>
    </w:p>
    <w:p w14:paraId="0000000C" w14:textId="77777777" w:rsidR="00A8481E" w:rsidRDefault="00A8481E">
      <w:pPr>
        <w:ind w:left="720"/>
      </w:pPr>
    </w:p>
    <w:p w14:paraId="0000000D" w14:textId="77777777" w:rsidR="00A8481E" w:rsidRDefault="00000000">
      <w:r>
        <w:t>4:30</w:t>
      </w:r>
      <w:r>
        <w:tab/>
        <w:t>Award Nominations and Discussion</w:t>
      </w:r>
    </w:p>
    <w:p w14:paraId="0000000E" w14:textId="77777777" w:rsidR="00A8481E" w:rsidRDefault="00000000">
      <w:r>
        <w:t>5:30</w:t>
      </w:r>
      <w:r>
        <w:tab/>
        <w:t>Adjourn</w:t>
      </w:r>
    </w:p>
    <w:p w14:paraId="0000000F" w14:textId="77777777" w:rsidR="00A8481E" w:rsidRDefault="00A8481E"/>
    <w:p w14:paraId="00000010" w14:textId="77777777" w:rsidR="00A8481E" w:rsidRDefault="00000000">
      <w:pPr>
        <w:rPr>
          <w:b/>
          <w:u w:val="single"/>
        </w:rPr>
      </w:pPr>
      <w:r>
        <w:rPr>
          <w:b/>
          <w:u w:val="single"/>
        </w:rPr>
        <w:t>Saturday</w:t>
      </w:r>
    </w:p>
    <w:p w14:paraId="00000011" w14:textId="77777777" w:rsidR="00A8481E" w:rsidRDefault="00000000">
      <w:r>
        <w:t>7:45</w:t>
      </w:r>
      <w:r>
        <w:tab/>
        <w:t>Breakfast</w:t>
      </w:r>
    </w:p>
    <w:p w14:paraId="00000012" w14:textId="77777777" w:rsidR="00A8481E" w:rsidRDefault="00000000">
      <w:r>
        <w:t>8:00</w:t>
      </w:r>
      <w:r>
        <w:tab/>
        <w:t>Debate Caucus</w:t>
      </w:r>
    </w:p>
    <w:p w14:paraId="00000013" w14:textId="77777777" w:rsidR="00A8481E" w:rsidRDefault="00000000">
      <w:r>
        <w:tab/>
        <w:t>Drama Caucus</w:t>
      </w:r>
    </w:p>
    <w:p w14:paraId="00000014" w14:textId="77777777" w:rsidR="00A8481E" w:rsidRDefault="00000000">
      <w:r>
        <w:t>10:45</w:t>
      </w:r>
      <w:r>
        <w:tab/>
        <w:t>Speech Caucus</w:t>
      </w:r>
    </w:p>
    <w:p w14:paraId="00000015" w14:textId="77777777" w:rsidR="00A8481E" w:rsidRDefault="00000000">
      <w:r>
        <w:tab/>
        <w:t>Drama Workshop</w:t>
      </w:r>
    </w:p>
    <w:p w14:paraId="00000017" w14:textId="77777777" w:rsidR="00A8481E" w:rsidRDefault="00000000">
      <w:r>
        <w:t>12:00</w:t>
      </w:r>
      <w:r>
        <w:tab/>
        <w:t>Lunch</w:t>
      </w:r>
    </w:p>
    <w:p w14:paraId="00000018" w14:textId="77777777" w:rsidR="00A8481E" w:rsidRDefault="00000000">
      <w:r>
        <w:t>1:00</w:t>
      </w:r>
      <w:r>
        <w:tab/>
        <w:t>Breakout Session #3</w:t>
      </w:r>
    </w:p>
    <w:p w14:paraId="00000019" w14:textId="77777777" w:rsidR="00A8481E" w:rsidRDefault="00000000">
      <w:r>
        <w:t xml:space="preserve">2:15  </w:t>
      </w:r>
      <w:r>
        <w:tab/>
        <w:t>General Session</w:t>
      </w:r>
    </w:p>
    <w:p w14:paraId="0000001A" w14:textId="77777777" w:rsidR="00A8481E" w:rsidRDefault="00000000">
      <w:r>
        <w:t>5:00</w:t>
      </w:r>
      <w:r>
        <w:tab/>
        <w:t>Adjourn</w:t>
      </w:r>
    </w:p>
    <w:p w14:paraId="0000001B" w14:textId="77777777" w:rsidR="00A8481E" w:rsidRDefault="00A8481E"/>
    <w:sectPr w:rsidR="00A848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1E"/>
    <w:rsid w:val="00254B5C"/>
    <w:rsid w:val="00A8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7280"/>
  <w15:docId w15:val="{23DB835F-CA9A-4DD5-8991-52878DF9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Stoppenhagen, Jeffrey</dc:creator>
  <cp:lastModifiedBy>Stoppenhagen, Jeffrey</cp:lastModifiedBy>
  <cp:revision>2</cp:revision>
  <dcterms:created xsi:type="dcterms:W3CDTF">2022-09-05T17:37:00Z</dcterms:created>
  <dcterms:modified xsi:type="dcterms:W3CDTF">2022-09-05T17:37:00Z</dcterms:modified>
</cp:coreProperties>
</file>